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EA" w:rsidRDefault="00787DEA" w:rsidP="00787DEA">
      <w:pPr>
        <w:pStyle w:val="Heading1"/>
        <w:spacing w:before="62" w:line="322" w:lineRule="exact"/>
        <w:ind w:right="3124"/>
        <w:jc w:val="center"/>
      </w:pPr>
      <w:r w:rsidRPr="00EA0E71">
        <w:t xml:space="preserve">Community Health Improvement Plan Priority Area: </w:t>
      </w:r>
      <w:proofErr w:type="spellStart"/>
      <w:r w:rsidR="00934742">
        <w:t>Subsabnce</w:t>
      </w:r>
      <w:proofErr w:type="spellEnd"/>
    </w:p>
    <w:p w:rsidR="006B7808" w:rsidRPr="00B76519" w:rsidRDefault="00146778" w:rsidP="00B76519">
      <w:pPr>
        <w:pStyle w:val="Heading1"/>
        <w:spacing w:before="62" w:line="322" w:lineRule="exact"/>
        <w:ind w:left="1440" w:right="3124"/>
        <w:jc w:val="center"/>
        <w:rPr>
          <w:b w:val="0"/>
          <w:i/>
          <w:sz w:val="24"/>
          <w:szCs w:val="24"/>
        </w:rPr>
      </w:pPr>
      <w:r w:rsidRPr="00D520F2">
        <w:rPr>
          <w:b w:val="0"/>
          <w:i/>
          <w:sz w:val="24"/>
          <w:szCs w:val="24"/>
        </w:rPr>
        <w:t xml:space="preserve">The workplan is a living document and is capable of adjusting to meet the </w:t>
      </w:r>
      <w:proofErr w:type="gramStart"/>
      <w:r w:rsidRPr="00D520F2">
        <w:rPr>
          <w:b w:val="0"/>
          <w:i/>
          <w:sz w:val="24"/>
          <w:szCs w:val="24"/>
        </w:rPr>
        <w:t>ever changing</w:t>
      </w:r>
      <w:proofErr w:type="gramEnd"/>
      <w:r w:rsidRPr="00D520F2">
        <w:rPr>
          <w:b w:val="0"/>
          <w:i/>
          <w:sz w:val="24"/>
          <w:szCs w:val="24"/>
        </w:rPr>
        <w:t xml:space="preserve"> community needs.</w:t>
      </w:r>
    </w:p>
    <w:p w:rsidR="006B7808" w:rsidRDefault="006B7808" w:rsidP="008F2D70">
      <w:pPr>
        <w:pStyle w:val="Heading1"/>
        <w:spacing w:before="62" w:line="322" w:lineRule="exact"/>
        <w:ind w:right="3124"/>
        <w:jc w:val="center"/>
      </w:pPr>
    </w:p>
    <w:tbl>
      <w:tblPr>
        <w:tblW w:w="15108" w:type="dxa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848"/>
        <w:gridCol w:w="4500"/>
        <w:gridCol w:w="5760"/>
      </w:tblGrid>
      <w:tr w:rsidR="008F2D70" w:rsidTr="00C33CFF">
        <w:trPr>
          <w:trHeight w:val="1091"/>
        </w:trPr>
        <w:tc>
          <w:tcPr>
            <w:tcW w:w="1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spacing w:line="229" w:lineRule="exact"/>
              <w:ind w:left="99"/>
              <w:rPr>
                <w:rFonts w:ascii="Times New Roman" w:hAnsi="Times New Roman" w:cs="Times New Roman"/>
                <w:spacing w:val="-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-1"/>
                <w:sz w:val="20"/>
                <w:szCs w:val="20"/>
              </w:rPr>
              <w:t>Overarching Goal</w:t>
            </w:r>
            <w:r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: </w:t>
            </w:r>
          </w:p>
          <w:p w:rsidR="00CE04B8" w:rsidRDefault="00CE04B8" w:rsidP="00CE04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Engage stakeholders to help support local overdose prevention goals and initiatives</w:t>
            </w:r>
          </w:p>
          <w:p w:rsidR="00CE04B8" w:rsidRDefault="00CE04B8" w:rsidP="00CE04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Implement and iteratively improve an overdose emergency response plan</w:t>
            </w:r>
          </w:p>
          <w:p w:rsidR="00CE04B8" w:rsidRDefault="00CE04B8" w:rsidP="00CE04B8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>
              <w:t>Promote public awareness of overdose risk and strategies to prevent overdose</w:t>
            </w:r>
          </w:p>
          <w:p w:rsidR="008F2D70" w:rsidRDefault="008F2D70" w:rsidP="00B91BCC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F2D70" w:rsidTr="00C33CFF">
        <w:trPr>
          <w:trHeight w:val="254"/>
        </w:trPr>
        <w:tc>
          <w:tcPr>
            <w:tcW w:w="1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:rsidR="008F2D70" w:rsidRPr="00934742" w:rsidRDefault="008F2D70" w:rsidP="00B91BCC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/>
                <w:b/>
                <w:spacing w:val="-1"/>
              </w:rPr>
              <w:t xml:space="preserve">Objective 1: </w:t>
            </w:r>
            <w:r w:rsidR="00F5601A" w:rsidRPr="00934742">
              <w:rPr>
                <w:rFonts w:ascii="Times New Roman"/>
                <w:spacing w:val="-1"/>
              </w:rPr>
              <w:t xml:space="preserve">Support and collaborate in community drug overdose prevention plan  </w:t>
            </w:r>
          </w:p>
        </w:tc>
      </w:tr>
      <w:tr w:rsidR="008F2D70" w:rsidTr="00C33CFF">
        <w:trPr>
          <w:trHeight w:val="254"/>
        </w:trPr>
        <w:tc>
          <w:tcPr>
            <w:tcW w:w="1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:rsidR="008F2D70" w:rsidRPr="00934742" w:rsidRDefault="008F2D70" w:rsidP="00B91BCC">
            <w:pPr>
              <w:pStyle w:val="TableParagraph"/>
              <w:spacing w:line="229" w:lineRule="exact"/>
              <w:ind w:left="99"/>
              <w:rPr>
                <w:rFonts w:ascii="Times New Roman"/>
                <w:b/>
                <w:spacing w:val="-1"/>
              </w:rPr>
            </w:pPr>
            <w:r w:rsidRPr="00934742">
              <w:rPr>
                <w:rFonts w:ascii="Times New Roman"/>
                <w:b/>
                <w:spacing w:val="-1"/>
              </w:rPr>
              <w:t xml:space="preserve">Strategy 1: </w:t>
            </w:r>
            <w:r w:rsidR="00F5601A" w:rsidRPr="00934742">
              <w:rPr>
                <w:rFonts w:ascii="Times New Roman"/>
                <w:spacing w:val="-1"/>
              </w:rPr>
              <w:t xml:space="preserve">Engage multisector </w:t>
            </w:r>
            <w:proofErr w:type="gramStart"/>
            <w:r w:rsidR="00F5601A" w:rsidRPr="00934742">
              <w:rPr>
                <w:rFonts w:ascii="Times New Roman"/>
                <w:spacing w:val="-1"/>
              </w:rPr>
              <w:t>stakeholders</w:t>
            </w:r>
            <w:proofErr w:type="gramEnd"/>
            <w:r w:rsidR="00F5601A" w:rsidRPr="00934742">
              <w:rPr>
                <w:rFonts w:ascii="Times New Roman"/>
                <w:spacing w:val="-1"/>
              </w:rPr>
              <w:t xml:space="preserve"> group to assist with drug overdose initiatives</w:t>
            </w:r>
          </w:p>
        </w:tc>
      </w:tr>
      <w:tr w:rsidR="008F2D70" w:rsidTr="00C33CFF">
        <w:trPr>
          <w:trHeight w:hRule="exact" w:val="240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Tasks: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Process Measures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Target</w:t>
            </w:r>
          </w:p>
        </w:tc>
      </w:tr>
      <w:tr w:rsidR="008F2D70" w:rsidTr="008D09E9">
        <w:trPr>
          <w:trHeight w:hRule="exact" w:val="1292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126434" w:rsidRDefault="00CE04B8" w:rsidP="00B91BCC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434">
              <w:rPr>
                <w:rFonts w:ascii="Times New Roman" w:eastAsia="Times New Roman" w:hAnsi="Times New Roman" w:cs="Times New Roman"/>
                <w:sz w:val="24"/>
                <w:szCs w:val="20"/>
              </w:rPr>
              <w:t>The group will host naloxone trainings to the community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F5601A" w:rsidP="00B91BCC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number of trainings held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F5601A" w:rsidP="00B91BCC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Host 4 Narcan trainings a quarter</w:t>
            </w:r>
          </w:p>
        </w:tc>
      </w:tr>
      <w:tr w:rsidR="008F2D70" w:rsidTr="00C33CFF">
        <w:trPr>
          <w:trHeight w:hRule="exact" w:val="986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F5601A" w:rsidP="00B91BCC">
            <w:pPr>
              <w:pStyle w:val="TableParagraph"/>
              <w:ind w:left="99" w:right="163"/>
              <w:rPr>
                <w:rFonts w:ascii="Times New Roman" w:eastAsia="Times New Roman" w:hAnsi="Times New Roman" w:cs="Times New Roman"/>
              </w:rPr>
            </w:pPr>
            <w:r w:rsidRPr="00934742">
              <w:rPr>
                <w:rFonts w:ascii="Times New Roman" w:eastAsia="Times New Roman" w:hAnsi="Times New Roman" w:cs="Times New Roman"/>
              </w:rPr>
              <w:t xml:space="preserve">Gather input, </w:t>
            </w:r>
            <w:r w:rsidR="00910E60" w:rsidRPr="00934742">
              <w:rPr>
                <w:rFonts w:ascii="Times New Roman" w:eastAsia="Times New Roman" w:hAnsi="Times New Roman" w:cs="Times New Roman"/>
              </w:rPr>
              <w:t>consensus</w:t>
            </w:r>
            <w:r w:rsidRPr="00934742">
              <w:rPr>
                <w:rFonts w:ascii="Times New Roman" w:eastAsia="Times New Roman" w:hAnsi="Times New Roman" w:cs="Times New Roman"/>
              </w:rPr>
              <w:t xml:space="preserve">, and approval form key stakeholders including but not limited to </w:t>
            </w:r>
            <w:r w:rsidR="00910E60" w:rsidRPr="00934742">
              <w:rPr>
                <w:rFonts w:ascii="Times New Roman" w:eastAsia="Times New Roman" w:hAnsi="Times New Roman" w:cs="Times New Roman"/>
              </w:rPr>
              <w:t>emergency department, LEO, EMS, treatment specialist, prevention staff, LPSCC, LADPC, harm reduction agencies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910E60" w:rsidP="00B91BCC">
            <w:pPr>
              <w:pStyle w:val="TableParagraph"/>
              <w:ind w:left="99" w:right="111"/>
              <w:rPr>
                <w:rFonts w:ascii="Times New Roman" w:eastAsia="Times New Roman" w:hAnsi="Times New Roman" w:cs="Times New Roman"/>
              </w:rPr>
            </w:pPr>
            <w:r w:rsidRPr="00934742">
              <w:rPr>
                <w:rFonts w:ascii="Times New Roman" w:eastAsia="Times New Roman" w:hAnsi="Times New Roman" w:cs="Times New Roman"/>
              </w:rPr>
              <w:t>Receive feedback from community partners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910E60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</w:rPr>
            </w:pPr>
            <w:r w:rsidRPr="00934742">
              <w:rPr>
                <w:rFonts w:ascii="Times New Roman" w:eastAsia="Times New Roman" w:hAnsi="Times New Roman" w:cs="Times New Roman"/>
              </w:rPr>
              <w:t>Use feedback to better our understanding and goals</w:t>
            </w:r>
          </w:p>
        </w:tc>
      </w:tr>
      <w:tr w:rsidR="008F2D70" w:rsidTr="00C33CFF">
        <w:trPr>
          <w:trHeight w:hRule="exact" w:val="1184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CE04B8" w:rsidP="00B91BCC">
            <w:pPr>
              <w:pStyle w:val="TableParagraph"/>
              <w:ind w:left="99" w:right="163"/>
              <w:rPr>
                <w:rFonts w:ascii="Times New Roman" w:hAnsi="Times New Roman" w:cs="Times New Roman"/>
                <w:spacing w:val="-1"/>
              </w:rPr>
            </w:pPr>
            <w:r w:rsidRPr="00934742">
              <w:rPr>
                <w:rFonts w:ascii="Times New Roman" w:hAnsi="Times New Roman" w:cs="Times New Roman"/>
              </w:rPr>
              <w:t>Discuss tabletop exercise finding with our local public safety coordination council and local drug and alcohol planning committee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F5601A" w:rsidP="00B91BCC">
            <w:pPr>
              <w:pStyle w:val="TableParagraph"/>
              <w:ind w:left="99" w:right="111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>Receive feedback from stakeholders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F5601A" w:rsidP="00B91BCC">
            <w:pPr>
              <w:pStyle w:val="TableParagraph"/>
              <w:ind w:left="99" w:right="260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>Update the response plan</w:t>
            </w:r>
          </w:p>
        </w:tc>
      </w:tr>
      <w:tr w:rsidR="00305E87" w:rsidTr="00C33CFF">
        <w:trPr>
          <w:trHeight w:hRule="exact" w:val="1184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E87" w:rsidRPr="00934742" w:rsidRDefault="00CE04B8" w:rsidP="00305E87">
            <w:pPr>
              <w:pStyle w:val="TableParagraph"/>
              <w:ind w:left="99" w:right="163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>Modify plan as needed based on finding from the tabletop exercise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E87" w:rsidRPr="00934742" w:rsidRDefault="00CE04B8" w:rsidP="00305E87">
            <w:pPr>
              <w:pStyle w:val="TableParagraph"/>
              <w:ind w:left="99" w:right="111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>Update response plan with feedback from community partners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05E87" w:rsidRPr="00934742" w:rsidRDefault="00CE04B8" w:rsidP="00305E87">
            <w:pPr>
              <w:pStyle w:val="TableParagraph"/>
              <w:ind w:left="99" w:right="260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 xml:space="preserve">Continue to monitor drug trends to stay up to date on </w:t>
            </w:r>
            <w:r w:rsidR="00126434" w:rsidRPr="00934742">
              <w:rPr>
                <w:rFonts w:ascii="Times New Roman"/>
                <w:spacing w:val="-1"/>
              </w:rPr>
              <w:t xml:space="preserve">surveillance </w:t>
            </w:r>
          </w:p>
        </w:tc>
      </w:tr>
      <w:tr w:rsidR="00305E87" w:rsidTr="00C33CFF">
        <w:trPr>
          <w:trHeight w:val="267"/>
        </w:trPr>
        <w:tc>
          <w:tcPr>
            <w:tcW w:w="1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:rsidR="00305E87" w:rsidRDefault="00305E87" w:rsidP="00305E87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Strategy 2: </w:t>
            </w:r>
            <w:r w:rsidR="00126434" w:rsidRPr="00934742">
              <w:rPr>
                <w:rFonts w:ascii="Times New Roman"/>
                <w:spacing w:val="-1"/>
              </w:rPr>
              <w:t xml:space="preserve">Support and </w:t>
            </w:r>
            <w:r w:rsidR="00F5601A" w:rsidRPr="00934742">
              <w:rPr>
                <w:rFonts w:ascii="Times New Roman"/>
                <w:spacing w:val="-1"/>
              </w:rPr>
              <w:t xml:space="preserve">coordinate naloxone and other harm reduction strategies to prevent overdoses </w:t>
            </w:r>
          </w:p>
        </w:tc>
      </w:tr>
      <w:tr w:rsidR="00305E87" w:rsidTr="00C33CFF">
        <w:trPr>
          <w:trHeight w:hRule="exact" w:val="240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E87" w:rsidRDefault="00305E87" w:rsidP="00305E87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Tasks: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E87" w:rsidRDefault="00305E87" w:rsidP="00305E87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Process Measures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305E87" w:rsidRDefault="00305E87" w:rsidP="00305E87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Target</w:t>
            </w:r>
          </w:p>
        </w:tc>
      </w:tr>
      <w:tr w:rsidR="00F5601A" w:rsidTr="00B76519">
        <w:trPr>
          <w:trHeight w:hRule="exact" w:val="995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1A" w:rsidRPr="00126434" w:rsidRDefault="00F5601A" w:rsidP="00F5601A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434">
              <w:rPr>
                <w:rFonts w:ascii="Times New Roman" w:eastAsia="Times New Roman" w:hAnsi="Times New Roman" w:cs="Times New Roman"/>
                <w:sz w:val="24"/>
                <w:szCs w:val="20"/>
              </w:rPr>
              <w:t>The group will host naloxone trainings to the community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1A" w:rsidRDefault="00F5601A" w:rsidP="00F5601A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number of trainings held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F5601A" w:rsidRDefault="00F5601A" w:rsidP="00F5601A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Host 4 Narcan trainings a quarter</w:t>
            </w:r>
          </w:p>
        </w:tc>
      </w:tr>
      <w:tr w:rsidR="00455056" w:rsidTr="00B76519">
        <w:trPr>
          <w:trHeight w:hRule="exact" w:val="995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6" w:rsidRPr="00934742" w:rsidRDefault="00F5601A" w:rsidP="00305E87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 xml:space="preserve">Identify new agencies/business that will house a </w:t>
            </w:r>
            <w:proofErr w:type="spellStart"/>
            <w:r w:rsidRPr="00934742">
              <w:rPr>
                <w:rFonts w:ascii="Times New Roman" w:eastAsia="Times New Roman" w:hAnsi="Times New Roman" w:cs="Times New Roman"/>
                <w:szCs w:val="20"/>
              </w:rPr>
              <w:t>naloxbox</w:t>
            </w:r>
            <w:proofErr w:type="spellEnd"/>
            <w:r w:rsidRPr="00934742">
              <w:rPr>
                <w:rFonts w:ascii="Times New Roman" w:eastAsia="Times New Roman" w:hAnsi="Times New Roman" w:cs="Times New Roman"/>
                <w:szCs w:val="20"/>
              </w:rPr>
              <w:t xml:space="preserve">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6" w:rsidRPr="00934742" w:rsidRDefault="00F5601A" w:rsidP="00305E87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>The number of new locations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55056" w:rsidRPr="00934742" w:rsidRDefault="00F5601A" w:rsidP="00305E87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>1 new location each quarter</w:t>
            </w:r>
          </w:p>
        </w:tc>
      </w:tr>
      <w:tr w:rsidR="00F5601A" w:rsidTr="00B76519">
        <w:trPr>
          <w:trHeight w:hRule="exact" w:val="995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1A" w:rsidRPr="00126434" w:rsidRDefault="00F5601A" w:rsidP="00F5601A">
            <w:pPr>
              <w:pStyle w:val="TableParagraph"/>
              <w:ind w:left="99" w:right="1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6434">
              <w:rPr>
                <w:rFonts w:ascii="Times New Roman" w:eastAsia="Times New Roman" w:hAnsi="Times New Roman" w:cs="Times New Roman"/>
                <w:sz w:val="24"/>
                <w:szCs w:val="20"/>
              </w:rPr>
              <w:lastRenderedPageBreak/>
              <w:t xml:space="preserve">Recruit organizations to receive clearinghouse supplies, such as Narcan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1A" w:rsidRDefault="00F5601A" w:rsidP="00F5601A">
            <w:pPr>
              <w:pStyle w:val="TableParagraph"/>
              <w:ind w:left="99" w:righ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The number of organizations signed up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1A" w:rsidRDefault="00F5601A" w:rsidP="00F5601A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Recruit 1 new organization to receive clearing house supplies</w:t>
            </w:r>
          </w:p>
        </w:tc>
      </w:tr>
      <w:tr w:rsidR="00F5601A" w:rsidTr="006B7808">
        <w:trPr>
          <w:trHeight w:hRule="exact" w:val="383"/>
        </w:trPr>
        <w:tc>
          <w:tcPr>
            <w:tcW w:w="1510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</w:tcPr>
          <w:p w:rsidR="00F5601A" w:rsidRDefault="00F5601A" w:rsidP="00F5601A">
            <w:pPr>
              <w:pStyle w:val="TableParagraph"/>
              <w:ind w:left="99" w:right="4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7651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Strategy 3: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10E60" w:rsidRPr="00934742">
              <w:rPr>
                <w:rFonts w:ascii="Times New Roman" w:eastAsia="Times New Roman" w:hAnsi="Times New Roman" w:cs="Times New Roman"/>
                <w:szCs w:val="20"/>
              </w:rPr>
              <w:t xml:space="preserve">Support </w:t>
            </w:r>
            <w:r w:rsidR="00910E60" w:rsidRPr="00934742">
              <w:rPr>
                <w:rFonts w:ascii="Times New Roman"/>
                <w:spacing w:val="-1"/>
              </w:rPr>
              <w:t xml:space="preserve">community events to promote awareness, conversation and action </w:t>
            </w:r>
            <w:r w:rsidR="00910E60" w:rsidRPr="00934742">
              <w:rPr>
                <w:rFonts w:ascii="Times New Roman"/>
                <w:spacing w:val="-1"/>
              </w:rPr>
              <w:t>to decrease stigmatization</w:t>
            </w:r>
          </w:p>
        </w:tc>
      </w:tr>
      <w:tr w:rsidR="00F5601A" w:rsidTr="00C33CFF">
        <w:trPr>
          <w:trHeight w:hRule="exact" w:val="1103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1A" w:rsidRPr="00934742" w:rsidRDefault="00502D6B" w:rsidP="00F5601A">
            <w:pPr>
              <w:pStyle w:val="TableParagraph"/>
              <w:ind w:left="99" w:right="236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>Support the Klamath County LADPC understanding trauma summit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1A" w:rsidRPr="00934742" w:rsidRDefault="00502D6B" w:rsidP="00F5601A">
            <w:pPr>
              <w:rPr>
                <w:rFonts w:ascii="Times New Roman" w:hAnsi="Times New Roman" w:cs="Times New Roman"/>
                <w:szCs w:val="20"/>
              </w:rPr>
            </w:pPr>
            <w:r w:rsidRPr="00934742">
              <w:rPr>
                <w:rFonts w:ascii="Times New Roman" w:hAnsi="Times New Roman" w:cs="Times New Roman"/>
                <w:szCs w:val="20"/>
              </w:rPr>
              <w:t xml:space="preserve">A good turn out to the summit 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1A" w:rsidRPr="00934742" w:rsidRDefault="00502D6B" w:rsidP="00F5601A">
            <w:pPr>
              <w:pStyle w:val="TableParagraph"/>
              <w:ind w:left="99" w:right="465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>At least 300 people attend the trauma summit</w:t>
            </w:r>
          </w:p>
        </w:tc>
      </w:tr>
      <w:tr w:rsidR="00F5601A" w:rsidTr="00C33CFF">
        <w:trPr>
          <w:trHeight w:hRule="exact" w:val="1103"/>
        </w:trPr>
        <w:tc>
          <w:tcPr>
            <w:tcW w:w="4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1A" w:rsidRPr="00934742" w:rsidRDefault="00F5601A" w:rsidP="00F5601A">
            <w:pPr>
              <w:pStyle w:val="TableParagraph"/>
              <w:ind w:left="99" w:right="236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 xml:space="preserve">Hold De-stigmatization Campaigns to increase a sense of belonging among oppressed population in the community </w:t>
            </w:r>
          </w:p>
        </w:tc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1A" w:rsidRPr="00934742" w:rsidRDefault="00F5601A" w:rsidP="00F5601A">
            <w:pPr>
              <w:rPr>
                <w:rFonts w:ascii="Times New Roman" w:hAnsi="Times New Roman" w:cs="Times New Roman"/>
                <w:szCs w:val="20"/>
              </w:rPr>
            </w:pPr>
            <w:r w:rsidRPr="00934742">
              <w:rPr>
                <w:rFonts w:ascii="Times New Roman" w:hAnsi="Times New Roman" w:cs="Times New Roman"/>
                <w:szCs w:val="20"/>
              </w:rPr>
              <w:t>How many community stigma conversations are held</w:t>
            </w:r>
          </w:p>
        </w:tc>
        <w:tc>
          <w:tcPr>
            <w:tcW w:w="5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5601A" w:rsidRPr="00934742" w:rsidRDefault="00F5601A" w:rsidP="00F5601A">
            <w:pPr>
              <w:pStyle w:val="TableParagraph"/>
              <w:ind w:left="99" w:right="465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>Hold 2 community stigma conversations annually</w:t>
            </w:r>
          </w:p>
        </w:tc>
      </w:tr>
    </w:tbl>
    <w:p w:rsidR="008F2D70" w:rsidRDefault="008F2D70" w:rsidP="008F2D70"/>
    <w:p w:rsidR="00C9263A" w:rsidRDefault="00C9263A" w:rsidP="008F2D70"/>
    <w:p w:rsidR="00C9263A" w:rsidRDefault="00C9263A" w:rsidP="008F2D70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860"/>
        <w:gridCol w:w="5580"/>
        <w:gridCol w:w="14"/>
      </w:tblGrid>
      <w:tr w:rsidR="008F2D70" w:rsidTr="00B91BCC">
        <w:trPr>
          <w:trHeight w:val="254"/>
        </w:trPr>
        <w:tc>
          <w:tcPr>
            <w:tcW w:w="15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:rsidR="008F2D70" w:rsidRDefault="008F2D70" w:rsidP="00B91BCC">
            <w:pPr>
              <w:pStyle w:val="TableParagraph"/>
              <w:spacing w:line="229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Objective 2: </w:t>
            </w:r>
            <w:r w:rsidR="00502D6B">
              <w:rPr>
                <w:rFonts w:ascii="Times New Roman"/>
                <w:b/>
                <w:spacing w:val="-1"/>
                <w:sz w:val="20"/>
              </w:rPr>
              <w:t xml:space="preserve">Support community prevention activities </w:t>
            </w:r>
          </w:p>
        </w:tc>
      </w:tr>
      <w:tr w:rsidR="008F2D70" w:rsidTr="00B91BCC">
        <w:trPr>
          <w:trHeight w:val="254"/>
        </w:trPr>
        <w:tc>
          <w:tcPr>
            <w:tcW w:w="15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:rsidR="008F2D70" w:rsidRDefault="008F2D70" w:rsidP="00B91BCC">
            <w:pPr>
              <w:pStyle w:val="TableParagraph"/>
              <w:spacing w:line="229" w:lineRule="exact"/>
              <w:ind w:left="99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Strategy 1: </w:t>
            </w:r>
            <w:r w:rsidR="00502D6B">
              <w:rPr>
                <w:rFonts w:ascii="Times New Roman"/>
                <w:b/>
                <w:spacing w:val="-1"/>
                <w:sz w:val="20"/>
              </w:rPr>
              <w:t>Promote a positive norm that alcohol consumption is not necessary at community events (this is an alcohol, nicotine and drug-free event)</w:t>
            </w:r>
          </w:p>
        </w:tc>
      </w:tr>
      <w:tr w:rsidR="008F2D70" w:rsidTr="00B660C6">
        <w:trPr>
          <w:gridAfter w:val="1"/>
          <w:wAfter w:w="14" w:type="dxa"/>
          <w:trHeight w:hRule="exact" w:val="240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Tasks: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Process Measures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spacing w:line="228" w:lineRule="exact"/>
              <w:ind w:left="99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Target</w:t>
            </w:r>
          </w:p>
        </w:tc>
      </w:tr>
      <w:tr w:rsidR="008F2D70" w:rsidTr="00B608BC">
        <w:trPr>
          <w:gridAfter w:val="1"/>
          <w:wAfter w:w="14" w:type="dxa"/>
          <w:trHeight w:hRule="exact" w:val="743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502D6B" w:rsidP="00B91BCC">
            <w:pPr>
              <w:pStyle w:val="TableParagraph"/>
              <w:ind w:left="99" w:right="143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>Explore tobacco, nicotine, alcohol and drug prevention messaging/signage opportunities in public spaces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502D6B" w:rsidP="00B91BCC">
            <w:pPr>
              <w:pStyle w:val="TableParagraph"/>
              <w:ind w:left="99" w:right="310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>Hold a community event with that is alcohol and nicotine free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502D6B" w:rsidP="00B91BCC">
            <w:pPr>
              <w:pStyle w:val="TableParagraph"/>
              <w:ind w:left="99" w:right="149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>1 community event held each quarter</w:t>
            </w:r>
          </w:p>
        </w:tc>
      </w:tr>
      <w:tr w:rsidR="008F2D70" w:rsidTr="00B608BC">
        <w:trPr>
          <w:gridAfter w:val="1"/>
          <w:wAfter w:w="14" w:type="dxa"/>
          <w:trHeight w:hRule="exact" w:val="734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502D6B" w:rsidP="00B91BCC">
            <w:pPr>
              <w:pStyle w:val="TableParagraph"/>
              <w:ind w:left="99" w:right="163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>Participate in national alcohol awareness month, national prevention week and National recovery month activities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502D6B" w:rsidP="00B91BCC">
            <w:pPr>
              <w:pStyle w:val="TableParagraph"/>
              <w:ind w:left="99" w:right="111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>Best practices</w:t>
            </w:r>
            <w:r w:rsidR="008C003B" w:rsidRPr="00934742">
              <w:rPr>
                <w:rFonts w:ascii="Times New Roman" w:eastAsia="Times New Roman" w:hAnsi="Times New Roman" w:cs="Times New Roman"/>
                <w:szCs w:val="20"/>
              </w:rPr>
              <w:t xml:space="preserve"> explored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502D6B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 xml:space="preserve">Two best practices promoted annually </w:t>
            </w:r>
            <w:r w:rsidR="008C003B" w:rsidRPr="00934742">
              <w:rPr>
                <w:rFonts w:ascii="Times New Roman" w:eastAsia="Times New Roman" w:hAnsi="Times New Roman" w:cs="Times New Roman"/>
                <w:szCs w:val="20"/>
              </w:rPr>
              <w:t>through</w:t>
            </w:r>
            <w:r w:rsidRPr="00934742">
              <w:rPr>
                <w:rFonts w:ascii="Times New Roman" w:eastAsia="Times New Roman" w:hAnsi="Times New Roman" w:cs="Times New Roman"/>
                <w:szCs w:val="20"/>
              </w:rPr>
              <w:t xml:space="preserve"> so</w:t>
            </w:r>
            <w:r w:rsidR="008C003B" w:rsidRPr="00934742">
              <w:rPr>
                <w:rFonts w:ascii="Times New Roman" w:eastAsia="Times New Roman" w:hAnsi="Times New Roman" w:cs="Times New Roman"/>
                <w:szCs w:val="20"/>
              </w:rPr>
              <w:t>cial medium or other outlets</w:t>
            </w:r>
          </w:p>
        </w:tc>
      </w:tr>
      <w:tr w:rsidR="008F2D70" w:rsidTr="00B91BCC">
        <w:trPr>
          <w:trHeight w:val="317"/>
        </w:trPr>
        <w:tc>
          <w:tcPr>
            <w:tcW w:w="15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:rsidR="008F2D70" w:rsidRDefault="008F2D70" w:rsidP="00B91BCC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Strategy </w:t>
            </w:r>
            <w:r w:rsidR="00B608BC">
              <w:rPr>
                <w:rFonts w:ascii="Times New Roman"/>
                <w:b/>
                <w:spacing w:val="-2"/>
                <w:sz w:val="20"/>
              </w:rPr>
              <w:t>2</w:t>
            </w:r>
            <w:r>
              <w:rPr>
                <w:rFonts w:ascii="Times New Roman"/>
                <w:b/>
                <w:spacing w:val="-2"/>
                <w:sz w:val="20"/>
              </w:rPr>
              <w:t>:</w:t>
            </w:r>
            <w:r>
              <w:rPr>
                <w:rFonts w:ascii="Times New Roman"/>
                <w:spacing w:val="-2"/>
                <w:sz w:val="20"/>
              </w:rPr>
              <w:t xml:space="preserve"> </w:t>
            </w:r>
            <w:r w:rsidR="008C003B">
              <w:rPr>
                <w:rFonts w:ascii="Times New Roman"/>
                <w:spacing w:val="-2"/>
                <w:sz w:val="20"/>
              </w:rPr>
              <w:t>Promote best practices as a positive community norm</w:t>
            </w:r>
          </w:p>
        </w:tc>
      </w:tr>
      <w:tr w:rsidR="008F2D70" w:rsidTr="00B660C6">
        <w:trPr>
          <w:gridAfter w:val="1"/>
          <w:wAfter w:w="14" w:type="dxa"/>
          <w:trHeight w:hRule="exact" w:val="317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163"/>
              <w:rPr>
                <w:rFonts w:ascii="Times New Roman"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 xml:space="preserve">Tasks: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111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Process Measures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Default="008F2D70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Target</w:t>
            </w:r>
          </w:p>
        </w:tc>
      </w:tr>
      <w:tr w:rsidR="008F2D70" w:rsidTr="00B608BC">
        <w:trPr>
          <w:gridAfter w:val="1"/>
          <w:wAfter w:w="14" w:type="dxa"/>
          <w:trHeight w:hRule="exact" w:val="788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8C003B" w:rsidP="00B91BCC">
            <w:pPr>
              <w:pStyle w:val="TableParagraph"/>
              <w:ind w:left="99" w:right="163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 xml:space="preserve">Research best practices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FA44A9" w:rsidP="00B91BCC">
            <w:pPr>
              <w:pStyle w:val="TableParagraph"/>
              <w:ind w:left="99" w:right="111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>Find best practices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8C003B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>Implement selected practices</w:t>
            </w:r>
          </w:p>
        </w:tc>
      </w:tr>
      <w:tr w:rsidR="00EC01BF" w:rsidTr="00B608BC">
        <w:trPr>
          <w:gridAfter w:val="1"/>
          <w:wAfter w:w="14" w:type="dxa"/>
          <w:trHeight w:hRule="exact" w:val="788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1BF" w:rsidRPr="00934742" w:rsidRDefault="00FA44A9" w:rsidP="00B91BCC">
            <w:pPr>
              <w:pStyle w:val="TableParagraph"/>
              <w:ind w:left="99" w:right="163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>Create a community norm that cultural practices are best practices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1BF" w:rsidRPr="00934742" w:rsidRDefault="00EC01BF" w:rsidP="00B91BCC">
            <w:pPr>
              <w:pStyle w:val="TableParagraph"/>
              <w:ind w:left="99" w:right="111"/>
              <w:rPr>
                <w:rFonts w:ascii="Times New Roman"/>
                <w:spacing w:val="-1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1BF" w:rsidRPr="00934742" w:rsidRDefault="00EC01BF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  <w:tr w:rsidR="00EC01BF" w:rsidTr="00B608BC">
        <w:trPr>
          <w:gridAfter w:val="1"/>
          <w:wAfter w:w="14" w:type="dxa"/>
          <w:trHeight w:hRule="exact" w:val="788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1BF" w:rsidRPr="00934742" w:rsidRDefault="00FA44A9" w:rsidP="00B91BCC">
            <w:pPr>
              <w:pStyle w:val="TableParagraph"/>
              <w:ind w:left="99" w:right="163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>Create an environment where those in recovery are welcome and their experience builds community strength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1BF" w:rsidRPr="00934742" w:rsidRDefault="00EC01BF" w:rsidP="00B91BCC">
            <w:pPr>
              <w:pStyle w:val="TableParagraph"/>
              <w:ind w:left="99" w:right="111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 xml:space="preserve"> 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01BF" w:rsidRPr="00934742" w:rsidRDefault="00EC01BF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8F2D70" w:rsidRDefault="008F2D70" w:rsidP="008F2D70"/>
    <w:p w:rsidR="00C9263A" w:rsidRDefault="00C9263A" w:rsidP="008F2D70"/>
    <w:p w:rsidR="00C9263A" w:rsidRDefault="00C9263A" w:rsidP="008F2D70"/>
    <w:p w:rsidR="00C9263A" w:rsidRDefault="00C9263A" w:rsidP="008F2D70"/>
    <w:p w:rsidR="00C9263A" w:rsidRDefault="00C9263A" w:rsidP="008F2D70"/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860"/>
        <w:gridCol w:w="5580"/>
        <w:gridCol w:w="14"/>
      </w:tblGrid>
      <w:tr w:rsidR="008F2D70" w:rsidTr="00B91BCC">
        <w:trPr>
          <w:trHeight w:val="317"/>
        </w:trPr>
        <w:tc>
          <w:tcPr>
            <w:tcW w:w="15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:rsidR="008F2D70" w:rsidRDefault="008F2D70" w:rsidP="00B91BCC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  <w:r w:rsidRPr="00934742">
              <w:rPr>
                <w:rFonts w:ascii="Times New Roman"/>
                <w:b/>
                <w:spacing w:val="-2"/>
              </w:rPr>
              <w:t xml:space="preserve">Objective 3: </w:t>
            </w:r>
            <w:r w:rsidR="00FA44A9" w:rsidRPr="00934742">
              <w:rPr>
                <w:rFonts w:ascii="Times New Roman"/>
                <w:spacing w:val="-2"/>
              </w:rPr>
              <w:t xml:space="preserve">Expand local school-based prevention programs </w:t>
            </w:r>
          </w:p>
        </w:tc>
      </w:tr>
      <w:tr w:rsidR="008F2D70" w:rsidTr="00B91BCC">
        <w:trPr>
          <w:trHeight w:val="317"/>
        </w:trPr>
        <w:tc>
          <w:tcPr>
            <w:tcW w:w="15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8F2D70" w:rsidP="00B91BCC">
            <w:pPr>
              <w:pStyle w:val="TableParagraph"/>
              <w:ind w:left="99" w:right="144"/>
              <w:rPr>
                <w:rFonts w:ascii="Times New Roman"/>
                <w:spacing w:val="-2"/>
              </w:rPr>
            </w:pPr>
            <w:r w:rsidRPr="00934742">
              <w:rPr>
                <w:rFonts w:ascii="Times New Roman"/>
                <w:b/>
                <w:spacing w:val="-2"/>
              </w:rPr>
              <w:t xml:space="preserve">Strategy 1: </w:t>
            </w:r>
            <w:r w:rsidR="00FA44A9" w:rsidRPr="00934742">
              <w:rPr>
                <w:rFonts w:ascii="Times New Roman"/>
                <w:spacing w:val="-2"/>
              </w:rPr>
              <w:t>Implement school and community-based prevention education targeting youth 12-20</w:t>
            </w:r>
          </w:p>
        </w:tc>
      </w:tr>
      <w:tr w:rsidR="008F2D70" w:rsidTr="00B608BC">
        <w:trPr>
          <w:gridAfter w:val="1"/>
          <w:wAfter w:w="14" w:type="dxa"/>
          <w:trHeight w:hRule="exact" w:val="317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8F2D70" w:rsidP="00B91BCC">
            <w:pPr>
              <w:pStyle w:val="TableParagraph"/>
              <w:ind w:left="99" w:right="163"/>
              <w:rPr>
                <w:rFonts w:ascii="Times New Roman"/>
                <w:b/>
                <w:spacing w:val="-1"/>
              </w:rPr>
            </w:pPr>
            <w:bookmarkStart w:id="0" w:name="_GoBack" w:colFirst="1" w:colLast="2"/>
            <w:r w:rsidRPr="00934742">
              <w:rPr>
                <w:rFonts w:ascii="Times New Roman"/>
                <w:b/>
                <w:spacing w:val="-1"/>
              </w:rPr>
              <w:t>Tasks: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8F2D70" w:rsidP="00B91BCC">
            <w:pPr>
              <w:pStyle w:val="TableParagraph"/>
              <w:ind w:left="99" w:right="111"/>
              <w:rPr>
                <w:rFonts w:ascii="Times New Roman"/>
                <w:b/>
                <w:spacing w:val="-1"/>
              </w:rPr>
            </w:pPr>
            <w:r w:rsidRPr="00934742">
              <w:rPr>
                <w:rFonts w:ascii="Times New Roman"/>
                <w:b/>
                <w:spacing w:val="-1"/>
              </w:rPr>
              <w:t>Process Measures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8F2D70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b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b/>
                <w:szCs w:val="20"/>
              </w:rPr>
              <w:t>Process Target</w:t>
            </w:r>
          </w:p>
        </w:tc>
      </w:tr>
      <w:bookmarkEnd w:id="0"/>
      <w:tr w:rsidR="008F2D70" w:rsidTr="00B608BC">
        <w:trPr>
          <w:gridAfter w:val="1"/>
          <w:wAfter w:w="14" w:type="dxa"/>
          <w:trHeight w:hRule="exact" w:val="752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FA44A9" w:rsidP="00B91BCC">
            <w:pPr>
              <w:pStyle w:val="TableParagraph"/>
              <w:ind w:left="99" w:right="163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 xml:space="preserve">Engage with schools, youth serving organization to determine partnership opportunities.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8F2D70" w:rsidP="00B91BCC">
            <w:pPr>
              <w:pStyle w:val="TableParagraph"/>
              <w:ind w:left="99" w:right="111"/>
              <w:rPr>
                <w:rFonts w:ascii="Times New Roman"/>
                <w:b/>
                <w:spacing w:val="-1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FA44A9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>Number of organizations engaged</w:t>
            </w:r>
          </w:p>
        </w:tc>
      </w:tr>
      <w:tr w:rsidR="008F2D70" w:rsidTr="00B608BC">
        <w:trPr>
          <w:gridAfter w:val="1"/>
          <w:wAfter w:w="14" w:type="dxa"/>
          <w:trHeight w:hRule="exact" w:val="788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FA44A9" w:rsidP="00B91BCC">
            <w:pPr>
              <w:pStyle w:val="TableParagraph"/>
              <w:ind w:left="99" w:right="163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>Present substance use education in health classes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FA44A9" w:rsidP="00FA44A9">
            <w:pPr>
              <w:pStyle w:val="TableParagraph"/>
              <w:ind w:right="111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>Allowed to enter the schools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F2D70" w:rsidRPr="00934742" w:rsidRDefault="00FA44A9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>Hold 7 classes each quarter</w:t>
            </w:r>
          </w:p>
        </w:tc>
      </w:tr>
      <w:tr w:rsidR="00FA44A9" w:rsidTr="00B608BC">
        <w:trPr>
          <w:gridAfter w:val="1"/>
          <w:wAfter w:w="14" w:type="dxa"/>
          <w:trHeight w:hRule="exact" w:val="788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4A9" w:rsidRPr="00934742" w:rsidRDefault="00FA44A9" w:rsidP="00B91BCC">
            <w:pPr>
              <w:pStyle w:val="TableParagraph"/>
              <w:ind w:left="99" w:right="163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>Expand on tobacco/vaping education classes such as Catch My Breath, INDEPTH, and N.</w:t>
            </w:r>
            <w:proofErr w:type="gramStart"/>
            <w:r w:rsidRPr="00934742">
              <w:rPr>
                <w:rFonts w:ascii="Times New Roman"/>
                <w:spacing w:val="-1"/>
              </w:rPr>
              <w:t>O.T</w:t>
            </w:r>
            <w:proofErr w:type="gramEnd"/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4A9" w:rsidRPr="00934742" w:rsidRDefault="00FA44A9" w:rsidP="00FA44A9">
            <w:pPr>
              <w:pStyle w:val="TableParagraph"/>
              <w:ind w:right="111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>Inform schools, youth, parents that these classes are available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4A9" w:rsidRPr="00934742" w:rsidRDefault="00FA44A9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 xml:space="preserve">Engage </w:t>
            </w:r>
            <w:r w:rsidR="001365EE" w:rsidRPr="00934742">
              <w:rPr>
                <w:rFonts w:ascii="Times New Roman" w:eastAsia="Times New Roman" w:hAnsi="Times New Roman" w:cs="Times New Roman"/>
                <w:szCs w:val="20"/>
              </w:rPr>
              <w:t xml:space="preserve">1 new </w:t>
            </w:r>
            <w:r w:rsidRPr="00934742">
              <w:rPr>
                <w:rFonts w:ascii="Times New Roman" w:eastAsia="Times New Roman" w:hAnsi="Times New Roman" w:cs="Times New Roman"/>
                <w:szCs w:val="20"/>
              </w:rPr>
              <w:t xml:space="preserve">partners </w:t>
            </w:r>
            <w:r w:rsidR="001365EE" w:rsidRPr="00934742">
              <w:rPr>
                <w:rFonts w:ascii="Times New Roman" w:eastAsia="Times New Roman" w:hAnsi="Times New Roman" w:cs="Times New Roman"/>
                <w:szCs w:val="20"/>
              </w:rPr>
              <w:t>every quarter to offer these classes</w:t>
            </w:r>
          </w:p>
        </w:tc>
      </w:tr>
      <w:tr w:rsidR="00FA44A9" w:rsidTr="00B608BC">
        <w:trPr>
          <w:gridAfter w:val="1"/>
          <w:wAfter w:w="14" w:type="dxa"/>
          <w:trHeight w:hRule="exact" w:val="788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4A9" w:rsidRPr="00934742" w:rsidRDefault="002D4395" w:rsidP="00B91BCC">
            <w:pPr>
              <w:pStyle w:val="TableParagraph"/>
              <w:ind w:left="99" w:right="163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 xml:space="preserve">Host youth activities and culture to help youth peers create a clean and sober community. Engage youth in creating the environment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4A9" w:rsidRPr="00934742" w:rsidRDefault="002D4395" w:rsidP="00FA44A9">
            <w:pPr>
              <w:pStyle w:val="TableParagraph"/>
              <w:ind w:right="111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>Identify youth who want to build a healthier community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A44A9" w:rsidRPr="00934742" w:rsidRDefault="002D4395" w:rsidP="00B91BCC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>Youth will participate in clean and sober event</w:t>
            </w:r>
          </w:p>
        </w:tc>
      </w:tr>
    </w:tbl>
    <w:p w:rsidR="00CC1F2C" w:rsidRDefault="00CC1F2C" w:rsidP="00CC1F2C">
      <w:pPr>
        <w:rPr>
          <w:sz w:val="24"/>
          <w:szCs w:val="24"/>
        </w:rPr>
      </w:pPr>
    </w:p>
    <w:p w:rsidR="00CC1F2C" w:rsidRPr="00CC1F2C" w:rsidRDefault="00CC1F2C" w:rsidP="00CC1F2C">
      <w:pPr>
        <w:rPr>
          <w:sz w:val="24"/>
          <w:szCs w:val="24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68"/>
        <w:gridCol w:w="4860"/>
        <w:gridCol w:w="5580"/>
        <w:gridCol w:w="14"/>
      </w:tblGrid>
      <w:tr w:rsidR="001365EE" w:rsidTr="000855E3">
        <w:trPr>
          <w:trHeight w:val="317"/>
        </w:trPr>
        <w:tc>
          <w:tcPr>
            <w:tcW w:w="15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4" w:themeFill="text2" w:themeFillTint="33"/>
            <w:hideMark/>
          </w:tcPr>
          <w:p w:rsidR="001365EE" w:rsidRDefault="001365EE" w:rsidP="000855E3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Objective </w:t>
            </w:r>
            <w:r>
              <w:rPr>
                <w:rFonts w:ascii="Times New Roman"/>
                <w:b/>
                <w:spacing w:val="-2"/>
                <w:sz w:val="20"/>
              </w:rPr>
              <w:t>4</w:t>
            </w:r>
            <w:r>
              <w:rPr>
                <w:rFonts w:ascii="Times New Roman"/>
                <w:b/>
                <w:spacing w:val="-2"/>
                <w:sz w:val="20"/>
              </w:rPr>
              <w:t xml:space="preserve">: </w:t>
            </w:r>
            <w:r w:rsidRPr="00934742">
              <w:rPr>
                <w:rFonts w:ascii="Times New Roman"/>
                <w:spacing w:val="-2"/>
              </w:rPr>
              <w:t xml:space="preserve">Expand local prevention messaging, empowering individuals to make safer choices </w:t>
            </w:r>
            <w:r w:rsidRPr="00934742">
              <w:rPr>
                <w:rFonts w:ascii="Times New Roman"/>
                <w:spacing w:val="-2"/>
              </w:rPr>
              <w:t xml:space="preserve"> </w:t>
            </w:r>
          </w:p>
        </w:tc>
      </w:tr>
      <w:tr w:rsidR="001365EE" w:rsidTr="000855E3">
        <w:trPr>
          <w:trHeight w:val="317"/>
        </w:trPr>
        <w:tc>
          <w:tcPr>
            <w:tcW w:w="151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EE" w:rsidRDefault="001365EE" w:rsidP="000855E3">
            <w:pPr>
              <w:pStyle w:val="TableParagraph"/>
              <w:ind w:left="99" w:right="144"/>
              <w:rPr>
                <w:rFonts w:ascii="Times New Roman"/>
                <w:spacing w:val="-2"/>
                <w:sz w:val="20"/>
              </w:rPr>
            </w:pPr>
            <w:r>
              <w:rPr>
                <w:rFonts w:ascii="Times New Roman"/>
                <w:b/>
                <w:spacing w:val="-2"/>
                <w:sz w:val="20"/>
              </w:rPr>
              <w:t xml:space="preserve">Strategy 1: </w:t>
            </w:r>
            <w:r w:rsidRPr="00934742">
              <w:rPr>
                <w:rFonts w:ascii="Times New Roman"/>
                <w:spacing w:val="-2"/>
              </w:rPr>
              <w:t xml:space="preserve">Collaborate with local and regional agencies to provide environmental campaigns  </w:t>
            </w:r>
          </w:p>
        </w:tc>
      </w:tr>
      <w:tr w:rsidR="001365EE" w:rsidTr="000855E3">
        <w:trPr>
          <w:gridAfter w:val="1"/>
          <w:wAfter w:w="14" w:type="dxa"/>
          <w:trHeight w:hRule="exact" w:val="317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EE" w:rsidRDefault="001365EE" w:rsidP="000855E3">
            <w:pPr>
              <w:pStyle w:val="TableParagraph"/>
              <w:ind w:left="99" w:right="163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Tasks: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EE" w:rsidRDefault="001365EE" w:rsidP="000855E3">
            <w:pPr>
              <w:pStyle w:val="TableParagraph"/>
              <w:ind w:left="99" w:right="111"/>
              <w:rPr>
                <w:rFonts w:ascii="Times New Roman"/>
                <w:b/>
                <w:spacing w:val="-1"/>
                <w:sz w:val="20"/>
              </w:rPr>
            </w:pPr>
            <w:r>
              <w:rPr>
                <w:rFonts w:ascii="Times New Roman"/>
                <w:b/>
                <w:spacing w:val="-1"/>
                <w:sz w:val="20"/>
              </w:rPr>
              <w:t>Process Measures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EE" w:rsidRDefault="001365EE" w:rsidP="000855E3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Process Target</w:t>
            </w:r>
          </w:p>
        </w:tc>
      </w:tr>
      <w:tr w:rsidR="001365EE" w:rsidRPr="00FA44A9" w:rsidTr="000855E3">
        <w:trPr>
          <w:gridAfter w:val="1"/>
          <w:wAfter w:w="14" w:type="dxa"/>
          <w:trHeight w:hRule="exact" w:val="752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EE" w:rsidRPr="00934742" w:rsidRDefault="001365EE" w:rsidP="000855E3">
            <w:pPr>
              <w:pStyle w:val="TableParagraph"/>
              <w:ind w:left="99" w:right="163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 xml:space="preserve">Engage with schools, youth serving organization to determine partnership opportunities.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EE" w:rsidRPr="00934742" w:rsidRDefault="001365EE" w:rsidP="000855E3">
            <w:pPr>
              <w:pStyle w:val="TableParagraph"/>
              <w:ind w:left="99" w:right="111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>Hold meeting to find mutual ground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EE" w:rsidRPr="00934742" w:rsidRDefault="001365EE" w:rsidP="000855E3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>Number of organizations engaged</w:t>
            </w:r>
          </w:p>
        </w:tc>
      </w:tr>
      <w:tr w:rsidR="001365EE" w:rsidRPr="00FA44A9" w:rsidTr="000855E3">
        <w:trPr>
          <w:gridAfter w:val="1"/>
          <w:wAfter w:w="14" w:type="dxa"/>
          <w:trHeight w:hRule="exact" w:val="788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EE" w:rsidRPr="00934742" w:rsidRDefault="001365EE" w:rsidP="000855E3">
            <w:pPr>
              <w:pStyle w:val="TableParagraph"/>
              <w:ind w:left="99" w:right="163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>Develop campaign messages ensure linguistically and culturally responsive- social and visual print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EE" w:rsidRPr="00934742" w:rsidRDefault="001365EE" w:rsidP="000855E3">
            <w:pPr>
              <w:pStyle w:val="TableParagraph"/>
              <w:ind w:right="111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 xml:space="preserve">Develop </w:t>
            </w:r>
            <w:r w:rsidR="00D05F1D" w:rsidRPr="00934742">
              <w:rPr>
                <w:rFonts w:ascii="Times New Roman"/>
                <w:spacing w:val="-1"/>
              </w:rPr>
              <w:t>messaging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365EE" w:rsidRPr="00934742" w:rsidRDefault="002D4395" w:rsidP="000855E3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 xml:space="preserve">One annual campaign </w:t>
            </w:r>
          </w:p>
        </w:tc>
      </w:tr>
      <w:tr w:rsidR="001365EE" w:rsidTr="000855E3">
        <w:trPr>
          <w:gridAfter w:val="1"/>
          <w:wAfter w:w="14" w:type="dxa"/>
          <w:trHeight w:hRule="exact" w:val="788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EE" w:rsidRPr="00934742" w:rsidRDefault="001365EE" w:rsidP="000855E3">
            <w:pPr>
              <w:pStyle w:val="TableParagraph"/>
              <w:ind w:left="99" w:right="163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 xml:space="preserve">Share lived experience stories, including parents and youth how have their own inspirational story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EE" w:rsidRPr="00934742" w:rsidRDefault="002D4395" w:rsidP="000855E3">
            <w:pPr>
              <w:pStyle w:val="TableParagraph"/>
              <w:ind w:right="111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>Find individuals who want to share their stories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EE" w:rsidRPr="00934742" w:rsidRDefault="002D4395" w:rsidP="000855E3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 xml:space="preserve">One annual campaign </w:t>
            </w:r>
          </w:p>
        </w:tc>
      </w:tr>
      <w:tr w:rsidR="001365EE" w:rsidTr="000855E3">
        <w:trPr>
          <w:gridAfter w:val="1"/>
          <w:wAfter w:w="14" w:type="dxa"/>
          <w:trHeight w:hRule="exact" w:val="788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EE" w:rsidRPr="00934742" w:rsidRDefault="001365EE" w:rsidP="000855E3">
            <w:pPr>
              <w:pStyle w:val="TableParagraph"/>
              <w:ind w:left="99" w:right="163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>Chiloquin first campaigns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EE" w:rsidRPr="00934742" w:rsidRDefault="00D05F1D" w:rsidP="000855E3">
            <w:pPr>
              <w:pStyle w:val="TableParagraph"/>
              <w:ind w:right="111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 xml:space="preserve">Support Chiloquin first 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EE" w:rsidRPr="00934742" w:rsidRDefault="00D05F1D" w:rsidP="000855E3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>Share campaigns across multiple platforms</w:t>
            </w:r>
          </w:p>
        </w:tc>
      </w:tr>
      <w:tr w:rsidR="001365EE" w:rsidTr="000855E3">
        <w:trPr>
          <w:gridAfter w:val="1"/>
          <w:wAfter w:w="14" w:type="dxa"/>
          <w:trHeight w:hRule="exact" w:val="788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EE" w:rsidRPr="00934742" w:rsidRDefault="001365EE" w:rsidP="000855E3">
            <w:pPr>
              <w:pStyle w:val="TableParagraph"/>
              <w:ind w:left="99" w:right="163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 xml:space="preserve">Sticker shock campaign encouraging adults not to purchase alcohol for youth, seeking local advocates in each community </w:t>
            </w: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EE" w:rsidRPr="00934742" w:rsidRDefault="00D05F1D" w:rsidP="000855E3">
            <w:pPr>
              <w:pStyle w:val="TableParagraph"/>
              <w:ind w:right="111"/>
              <w:rPr>
                <w:rFonts w:ascii="Times New Roman"/>
                <w:spacing w:val="-1"/>
              </w:rPr>
            </w:pPr>
            <w:r w:rsidRPr="00934742">
              <w:rPr>
                <w:rFonts w:ascii="Times New Roman"/>
                <w:spacing w:val="-1"/>
              </w:rPr>
              <w:t>Support the efforts of sticker shock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EE" w:rsidRPr="00934742" w:rsidRDefault="002D4395" w:rsidP="000855E3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Cs w:val="20"/>
              </w:rPr>
            </w:pPr>
            <w:r w:rsidRPr="00934742">
              <w:rPr>
                <w:rFonts w:ascii="Times New Roman" w:eastAsia="Times New Roman" w:hAnsi="Times New Roman" w:cs="Times New Roman"/>
                <w:szCs w:val="20"/>
              </w:rPr>
              <w:t xml:space="preserve">Participate in Sticker shock </w:t>
            </w:r>
          </w:p>
        </w:tc>
      </w:tr>
      <w:tr w:rsidR="001365EE" w:rsidTr="000855E3">
        <w:trPr>
          <w:gridAfter w:val="1"/>
          <w:wAfter w:w="14" w:type="dxa"/>
          <w:trHeight w:hRule="exact" w:val="788"/>
        </w:trPr>
        <w:tc>
          <w:tcPr>
            <w:tcW w:w="46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EE" w:rsidRPr="00934742" w:rsidRDefault="001365EE" w:rsidP="000855E3">
            <w:pPr>
              <w:pStyle w:val="TableParagraph"/>
              <w:ind w:left="99" w:right="163"/>
              <w:rPr>
                <w:rFonts w:ascii="Times New Roman"/>
                <w:spacing w:val="-1"/>
              </w:rPr>
            </w:pPr>
          </w:p>
        </w:tc>
        <w:tc>
          <w:tcPr>
            <w:tcW w:w="4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EE" w:rsidRPr="00934742" w:rsidRDefault="001365EE" w:rsidP="000855E3">
            <w:pPr>
              <w:pStyle w:val="TableParagraph"/>
              <w:ind w:right="111"/>
              <w:rPr>
                <w:rFonts w:ascii="Times New Roman"/>
                <w:spacing w:val="-1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365EE" w:rsidRPr="00934742" w:rsidRDefault="001365EE" w:rsidP="000855E3">
            <w:pPr>
              <w:pStyle w:val="TableParagraph"/>
              <w:ind w:left="99" w:right="260"/>
              <w:rPr>
                <w:rFonts w:ascii="Times New Roman" w:eastAsia="Times New Roman" w:hAnsi="Times New Roman" w:cs="Times New Roman"/>
                <w:szCs w:val="20"/>
              </w:rPr>
            </w:pPr>
          </w:p>
        </w:tc>
      </w:tr>
    </w:tbl>
    <w:p w:rsidR="008147F5" w:rsidRDefault="008147F5"/>
    <w:sectPr w:rsidR="008147F5" w:rsidSect="00787DEA">
      <w:headerReference w:type="default" r:id="rId7"/>
      <w:footerReference w:type="default" r:id="rId8"/>
      <w:headerReference w:type="first" r:id="rId9"/>
      <w:footerReference w:type="first" r:id="rId10"/>
      <w:type w:val="continuous"/>
      <w:pgSz w:w="15840" w:h="12240" w:orient="landscape"/>
      <w:pgMar w:top="1000" w:right="40" w:bottom="680" w:left="260" w:header="0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72B9E" w:rsidRDefault="00572B9E">
      <w:r>
        <w:separator/>
      </w:r>
    </w:p>
  </w:endnote>
  <w:endnote w:type="continuationSeparator" w:id="0">
    <w:p w:rsidR="00572B9E" w:rsidRDefault="00572B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3428222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7F5" w:rsidRDefault="00787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147F5" w:rsidRDefault="008147F5">
    <w:pPr>
      <w:spacing w:line="14" w:lineRule="auto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425335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47F5" w:rsidRDefault="00787D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147F5" w:rsidRDefault="008147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72B9E" w:rsidRDefault="00572B9E">
      <w:r>
        <w:separator/>
      </w:r>
    </w:p>
  </w:footnote>
  <w:footnote w:type="continuationSeparator" w:id="0">
    <w:p w:rsidR="00572B9E" w:rsidRDefault="00572B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7F5" w:rsidRPr="00C54E81" w:rsidRDefault="008147F5" w:rsidP="008147F5">
    <w:pPr>
      <w:autoSpaceDE w:val="0"/>
      <w:autoSpaceDN w:val="0"/>
      <w:rPr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47F5" w:rsidRPr="00680118" w:rsidRDefault="008147F5" w:rsidP="008147F5">
    <w:pPr>
      <w:autoSpaceDE w:val="0"/>
      <w:autoSpaceDN w:val="0"/>
      <w:rPr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A51013"/>
    <w:multiLevelType w:val="hybridMultilevel"/>
    <w:tmpl w:val="AFD87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57004F"/>
    <w:multiLevelType w:val="hybridMultilevel"/>
    <w:tmpl w:val="27623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DEA"/>
    <w:rsid w:val="0005465D"/>
    <w:rsid w:val="00126434"/>
    <w:rsid w:val="001338D0"/>
    <w:rsid w:val="001365EE"/>
    <w:rsid w:val="00146778"/>
    <w:rsid w:val="00173420"/>
    <w:rsid w:val="001D1DC0"/>
    <w:rsid w:val="0028211E"/>
    <w:rsid w:val="002D4395"/>
    <w:rsid w:val="002E4291"/>
    <w:rsid w:val="00305E87"/>
    <w:rsid w:val="00344172"/>
    <w:rsid w:val="004206B8"/>
    <w:rsid w:val="00455056"/>
    <w:rsid w:val="00502D6B"/>
    <w:rsid w:val="005206EE"/>
    <w:rsid w:val="00572B9E"/>
    <w:rsid w:val="00586FC4"/>
    <w:rsid w:val="005A6D0B"/>
    <w:rsid w:val="006B7808"/>
    <w:rsid w:val="00777A6C"/>
    <w:rsid w:val="00787DEA"/>
    <w:rsid w:val="008147F5"/>
    <w:rsid w:val="0088564D"/>
    <w:rsid w:val="008C003B"/>
    <w:rsid w:val="008D09E9"/>
    <w:rsid w:val="008F2D70"/>
    <w:rsid w:val="00910E60"/>
    <w:rsid w:val="00934742"/>
    <w:rsid w:val="0099580D"/>
    <w:rsid w:val="009F473C"/>
    <w:rsid w:val="00AE7135"/>
    <w:rsid w:val="00B608BC"/>
    <w:rsid w:val="00B660C6"/>
    <w:rsid w:val="00B70EE6"/>
    <w:rsid w:val="00B76519"/>
    <w:rsid w:val="00BE11CC"/>
    <w:rsid w:val="00BE4434"/>
    <w:rsid w:val="00C33CFF"/>
    <w:rsid w:val="00C9263A"/>
    <w:rsid w:val="00CC1F2C"/>
    <w:rsid w:val="00CE04B8"/>
    <w:rsid w:val="00D05F1D"/>
    <w:rsid w:val="00D32867"/>
    <w:rsid w:val="00D8631C"/>
    <w:rsid w:val="00EC01BF"/>
    <w:rsid w:val="00F32F76"/>
    <w:rsid w:val="00F5601A"/>
    <w:rsid w:val="00FA44A9"/>
    <w:rsid w:val="00FC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883A8F"/>
  <w15:chartTrackingRefBased/>
  <w15:docId w15:val="{D3B8F3F0-8E15-4DAE-86D4-AB546DF72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7DEA"/>
    <w:pPr>
      <w:widowControl w:val="0"/>
      <w:spacing w:after="0" w:line="240" w:lineRule="auto"/>
    </w:pPr>
  </w:style>
  <w:style w:type="paragraph" w:styleId="Heading1">
    <w:name w:val="heading 1"/>
    <w:basedOn w:val="Normal"/>
    <w:link w:val="Heading1Char"/>
    <w:uiPriority w:val="9"/>
    <w:qFormat/>
    <w:rsid w:val="00787DEA"/>
    <w:pPr>
      <w:ind w:left="290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787DEA"/>
  </w:style>
  <w:style w:type="character" w:customStyle="1" w:styleId="Heading1Char">
    <w:name w:val="Heading 1 Char"/>
    <w:basedOn w:val="DefaultParagraphFont"/>
    <w:link w:val="Heading1"/>
    <w:uiPriority w:val="9"/>
    <w:rsid w:val="00787DEA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TableParagraph">
    <w:name w:val="Table Paragraph"/>
    <w:basedOn w:val="Normal"/>
    <w:uiPriority w:val="1"/>
    <w:qFormat/>
    <w:rsid w:val="00787DEA"/>
  </w:style>
  <w:style w:type="paragraph" w:styleId="Footer">
    <w:name w:val="footer"/>
    <w:basedOn w:val="Normal"/>
    <w:link w:val="FooterChar"/>
    <w:uiPriority w:val="99"/>
    <w:unhideWhenUsed/>
    <w:rsid w:val="00787D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87DEA"/>
  </w:style>
  <w:style w:type="paragraph" w:styleId="BalloonText">
    <w:name w:val="Balloon Text"/>
    <w:basedOn w:val="Normal"/>
    <w:link w:val="BalloonTextChar"/>
    <w:uiPriority w:val="99"/>
    <w:semiHidden/>
    <w:unhideWhenUsed/>
    <w:rsid w:val="00146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677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C1F2C"/>
    <w:pPr>
      <w:widowControl/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756</Words>
  <Characters>4575</Characters>
  <Application>Microsoft Office Word</Application>
  <DocSecurity>0</DocSecurity>
  <Lines>163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Kennedi Fields</dc:creator>
  <cp:keywords/>
  <dc:description/>
  <cp:lastModifiedBy>Miranda Hill</cp:lastModifiedBy>
  <cp:revision>3</cp:revision>
  <cp:lastPrinted>2023-06-07T15:34:00Z</cp:lastPrinted>
  <dcterms:created xsi:type="dcterms:W3CDTF">2024-01-10T00:07:00Z</dcterms:created>
  <dcterms:modified xsi:type="dcterms:W3CDTF">2024-01-10T00:09:00Z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75558d526cd56daf70fc5ad8784641e59a15d52dfe3c62a1b14f0967c9679203</vt:lpwstr>
  </property>
</Properties>
</file>